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B9" w:rsidRPr="00F446B9" w:rsidRDefault="00F446B9" w:rsidP="00F446B9">
      <w:pPr>
        <w:shd w:val="clear" w:color="auto" w:fill="FFFFFF"/>
        <w:spacing w:beforeAutospacing="1" w:after="75" w:line="240" w:lineRule="auto"/>
        <w:jc w:val="center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Тема: « Россия в годы правления Николая I »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 Годы правления Николая I: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1801-1825гг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б) 1825-1855гг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 1800-1855гг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К 1843г. в России было укреплено денежное обращение при помощи :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а) введение твердой серебряной валюты;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получения крупного иностранного займа;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в) введения бумажных денег.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Укажите автора «теории официальной народности»: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а) С.С. Уваров;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Николай I;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в) А.А. Аракчеев.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 Россия в середине XIX в. была: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а) абсолютной монархией;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конституционной монархией;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в) республикой.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5. Кому принадлежала вся полнота власти на местах в первой половине XIX в.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а) губернаторам;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дворянским собраниям;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в) полицмейстеру.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6. Какую функцию выполняло III отделение собственной канцелярии императора: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а) ведало политическим сыском;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ведало хозяйственными вопросами;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в) управляло Польшей.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7. С чьим именем связана подготовка « Свода законов Российской империи»: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а) М.М. Сперанский;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граф П.Д. Кисилев;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в)г раф А. Х. Бенкендорф.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8. «Западники» – это: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религиозная секта;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б) сторонники преимущественно западноевропейского пути развития России;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 литературное объединение.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9. Крымская война была: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а) 1853-1856гг;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1877-1878гг;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в) 1854-1855гг.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10. Укажите одну из причин отставания России в Крымской войне: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а) отставание от европейских стран в промышленном развитии;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плохое военное командование;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в) гибель русской Черноморской эскадры.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11. Командующий русской эскадрой в Синопском сражении: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а) Ф. Ф. Ушаков;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П. С. Нахимов;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в) В. И. Истомин.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12. Газават- это: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философское учение;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б) священная война мусульман против неверных;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 религиозная секта.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13. Лишним в ряду является: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М. М. Сперанский;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б) П. Д. Канкрин;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в) П. Д. Киселев;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  <w:t>г) граф Бенкендорф.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14. Кто сказал: « Россией правят столоначальники»: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граф Аракчеев;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б) А.С. Пушкин;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  <w:t>в) Николай I.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15. Государство, где духовенство оказывает решающее влияние на государственные дела , а глава государства соединяет в своих руках духовную и светскую власть называется: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а) теократическим;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тотолитарным;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в) феодальным.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16. Кто лишний в ряду: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В. Г. Белинский;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б) А. И. Герцен;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в) Н. П. Огарев.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  <w:t>г) Е. Ф. Канкрин.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17. Кто стал имамом на Кавказе в 1834г.?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а) Шамиль;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Аслан;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в) Мустафа.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18. Кто написал письмо к Н. В. Гоголю: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а) В. Г. Белинский;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Н. В. Станкевич;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в) М. А. Бакунин.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19. Кто лишний в ряду: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а) Д. В. Веневетинов;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б) А. С. Хомяков;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в) И. В. Киреевский;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г) М.М. Сперанский.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20. Парижский мир , завершивший Крымскую войну , был подписан: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  <w:t>а) в 1856г.;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1855г.;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в) 1860г.</w:t>
      </w:r>
    </w:p>
    <w:p w:rsidR="00F446B9" w:rsidRPr="00F446B9" w:rsidRDefault="00F446B9" w:rsidP="00F446B9">
      <w:pPr>
        <w:shd w:val="clear" w:color="auto" w:fill="FFFFFF"/>
        <w:spacing w:before="100" w:beforeAutospacing="1" w:after="75" w:line="240" w:lineRule="auto"/>
        <w:outlineLvl w:val="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Дополнительная часть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 Начертите схему государственного устройства России в первой половине XIX века.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(5 баллов).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2. Что нового внесли в революционное движение деятели общественного движения 40-х гг по сравнению с декабристами? 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(5 баллов)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Граф Уваров сказал: « Если мне удастся отодвинуть Россию на 50 лет от того, что ей готовят теории, то я исполню мой долг и умру спокойно.» Какую теорию выдвинул С.С. Уваров? Дайте оценку этому суждению.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(5 баллов)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 Николай I сказал: «Нет сомнения, что крепостное право у нас есть зло… но прикасаться к нему теперь было бы делом еще более гибельным…» Почему так считал Николай 1? Дайте оценку его словам.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(5 баллов)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5. Подтвердите фактами вывод, сделанный В. И. Лениным: « Крымская война показала гнилость и бессилие крепостной России».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(5 баллов)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6. «Начало периода реакции» – так характеризуют первые годы правления Николая I. На чем основывается это суждение?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(5 баллов)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7. Охарактеризуйте взгляды « западников» и « славянофилов» 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(4 балла)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8. Назовите основные события Крымской войны. 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(3 балла)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9. Кто такие петрашевцы? 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(3 балла)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10. Каковы причины Крымской войны? </w:t>
      </w: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F446B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(3 балла)</w:t>
      </w:r>
    </w:p>
    <w:p w:rsidR="00F446B9" w:rsidRPr="00F446B9" w:rsidRDefault="00F446B9" w:rsidP="00F446B9">
      <w:pPr>
        <w:shd w:val="clear" w:color="auto" w:fill="FFFFFF"/>
        <w:spacing w:before="100" w:beforeAutospacing="1" w:line="240" w:lineRule="auto"/>
        <w:outlineLvl w:val="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Соотнесите исторические термины и их определения.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0564"/>
      </w:tblGrid>
      <w:tr w:rsidR="00F446B9" w:rsidRPr="00F446B9" w:rsidTr="00F446B9">
        <w:tc>
          <w:tcPr>
            <w:tcW w:w="10564" w:type="dxa"/>
            <w:hideMark/>
          </w:tcPr>
          <w:tbl>
            <w:tblPr>
              <w:tblStyle w:val="a6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/>
            </w:tblPr>
            <w:tblGrid>
              <w:gridCol w:w="5164"/>
              <w:gridCol w:w="5164"/>
            </w:tblGrid>
            <w:tr w:rsidR="00F446B9" w:rsidRPr="00F446B9">
              <w:tc>
                <w:tcPr>
                  <w:tcW w:w="5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F446B9" w:rsidRPr="00F446B9" w:rsidRDefault="00F446B9" w:rsidP="00F446B9">
                  <w:pPr>
                    <w:spacing w:line="36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446B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1. Переход от ручного труда к машинному, от мануфактуры к фабрике и образование новых классов – буржуазии и наемных рабочих.</w:t>
                  </w:r>
                </w:p>
              </w:tc>
              <w:tc>
                <w:tcPr>
                  <w:tcW w:w="51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446B9" w:rsidRPr="00F446B9" w:rsidRDefault="00F446B9" w:rsidP="00F446B9">
                  <w:pPr>
                    <w:spacing w:line="36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446B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1. Редуты</w:t>
                  </w:r>
                </w:p>
              </w:tc>
            </w:tr>
            <w:tr w:rsidR="00F446B9" w:rsidRPr="00F446B9">
              <w:tc>
                <w:tcPr>
                  <w:tcW w:w="5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446B9" w:rsidRPr="00F446B9" w:rsidRDefault="00F446B9" w:rsidP="00F446B9">
                  <w:pPr>
                    <w:spacing w:line="36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446B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2. Реакционное воинствующее течение ислама.</w:t>
                  </w:r>
                </w:p>
              </w:tc>
              <w:tc>
                <w:tcPr>
                  <w:tcW w:w="51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446B9" w:rsidRPr="00F446B9" w:rsidRDefault="00F446B9" w:rsidP="00F446B9">
                  <w:pPr>
                    <w:spacing w:line="36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446B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2. «Западники»</w:t>
                  </w:r>
                </w:p>
              </w:tc>
            </w:tr>
            <w:tr w:rsidR="00F446B9" w:rsidRPr="00F446B9">
              <w:tc>
                <w:tcPr>
                  <w:tcW w:w="5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446B9" w:rsidRPr="00F446B9" w:rsidRDefault="00F446B9" w:rsidP="00F446B9">
                  <w:pPr>
                    <w:spacing w:line="36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446B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3. Сторонники западноевропейского пути развития России.</w:t>
                  </w:r>
                </w:p>
              </w:tc>
              <w:tc>
                <w:tcPr>
                  <w:tcW w:w="51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446B9" w:rsidRPr="00F446B9" w:rsidRDefault="00F446B9" w:rsidP="00F446B9">
                  <w:pPr>
                    <w:spacing w:line="36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446B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3. Мануфактура</w:t>
                  </w:r>
                </w:p>
              </w:tc>
            </w:tr>
            <w:tr w:rsidR="00F446B9" w:rsidRPr="00F446B9">
              <w:tc>
                <w:tcPr>
                  <w:tcW w:w="5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446B9" w:rsidRPr="00F446B9" w:rsidRDefault="00F446B9" w:rsidP="00F446B9">
                  <w:pPr>
                    <w:spacing w:line="36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446B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4. Земляные укрепления.</w:t>
                  </w:r>
                </w:p>
              </w:tc>
              <w:tc>
                <w:tcPr>
                  <w:tcW w:w="51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446B9" w:rsidRPr="00F446B9" w:rsidRDefault="00F446B9" w:rsidP="00F446B9">
                  <w:pPr>
                    <w:spacing w:line="36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446B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4. Промышленный переворот</w:t>
                  </w:r>
                </w:p>
              </w:tc>
            </w:tr>
            <w:tr w:rsidR="00F446B9" w:rsidRPr="00F446B9">
              <w:tc>
                <w:tcPr>
                  <w:tcW w:w="5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446B9" w:rsidRPr="00F446B9" w:rsidRDefault="00F446B9" w:rsidP="00F446B9">
                  <w:pPr>
                    <w:spacing w:line="36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446B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5. Предприятие с ручным разделением труда.</w:t>
                  </w:r>
                </w:p>
              </w:tc>
              <w:tc>
                <w:tcPr>
                  <w:tcW w:w="51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F446B9" w:rsidRPr="00F446B9" w:rsidRDefault="00F446B9" w:rsidP="00F446B9">
                  <w:pPr>
                    <w:spacing w:line="36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F446B9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5. Мюридизм</w:t>
                  </w:r>
                </w:p>
              </w:tc>
            </w:tr>
          </w:tbl>
          <w:p w:rsidR="00F446B9" w:rsidRPr="00F446B9" w:rsidRDefault="00F446B9" w:rsidP="00F446B9">
            <w:pPr>
              <w:spacing w:before="150" w:after="225"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446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F446B9" w:rsidRPr="00F446B9" w:rsidRDefault="00F446B9" w:rsidP="00F446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Оценка.</w:t>
      </w: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Зачет + 10 баллов= «5»</w:t>
      </w:r>
    </w:p>
    <w:p w:rsidR="00F446B9" w:rsidRPr="00F446B9" w:rsidRDefault="00F446B9" w:rsidP="00F446B9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Зачет + 8 баллов= «4»</w:t>
      </w:r>
    </w:p>
    <w:p w:rsidR="00F446B9" w:rsidRPr="00F446B9" w:rsidRDefault="00F446B9" w:rsidP="00F446B9">
      <w:pPr>
        <w:shd w:val="clear" w:color="auto" w:fill="FFFFFF"/>
        <w:spacing w:before="15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6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Зачет + 6 баллов= «3»</w:t>
      </w:r>
    </w:p>
    <w:p w:rsidR="00D24533" w:rsidRPr="00F446B9" w:rsidRDefault="00D24533">
      <w:pPr>
        <w:rPr>
          <w:rFonts w:ascii="Times New Roman" w:hAnsi="Times New Roman" w:cs="Times New Roman"/>
          <w:sz w:val="24"/>
          <w:szCs w:val="24"/>
        </w:rPr>
      </w:pPr>
    </w:p>
    <w:sectPr w:rsidR="00D24533" w:rsidRPr="00F446B9" w:rsidSect="00F446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F446B9"/>
    <w:rsid w:val="00D24533"/>
    <w:rsid w:val="00F44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F446B9"/>
    <w:pPr>
      <w:spacing w:before="100" w:beforeAutospacing="1" w:after="75" w:line="240" w:lineRule="auto"/>
      <w:outlineLvl w:val="4"/>
    </w:pPr>
    <w:rPr>
      <w:rFonts w:ascii="Georgia" w:eastAsia="Times New Roman" w:hAnsi="Georgia" w:cs="Times New Roman"/>
      <w:color w:val="6E7378"/>
      <w:sz w:val="36"/>
      <w:szCs w:val="36"/>
    </w:rPr>
  </w:style>
  <w:style w:type="paragraph" w:styleId="6">
    <w:name w:val="heading 6"/>
    <w:basedOn w:val="a"/>
    <w:link w:val="60"/>
    <w:uiPriority w:val="9"/>
    <w:qFormat/>
    <w:rsid w:val="00F446B9"/>
    <w:pPr>
      <w:spacing w:before="100" w:beforeAutospacing="1" w:after="75" w:line="240" w:lineRule="auto"/>
      <w:outlineLvl w:val="5"/>
    </w:pPr>
    <w:rPr>
      <w:rFonts w:ascii="Georgia" w:eastAsia="Times New Roman" w:hAnsi="Georgia" w:cs="Times New Roman"/>
      <w:color w:val="D25028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446B9"/>
    <w:rPr>
      <w:rFonts w:ascii="Georgia" w:eastAsia="Times New Roman" w:hAnsi="Georgia" w:cs="Times New Roman"/>
      <w:color w:val="6E7378"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F446B9"/>
    <w:rPr>
      <w:rFonts w:ascii="Georgia" w:eastAsia="Times New Roman" w:hAnsi="Georgia" w:cs="Times New Roman"/>
      <w:color w:val="D25028"/>
      <w:sz w:val="30"/>
      <w:szCs w:val="30"/>
    </w:rPr>
  </w:style>
  <w:style w:type="character" w:styleId="a3">
    <w:name w:val="Emphasis"/>
    <w:basedOn w:val="a0"/>
    <w:uiPriority w:val="20"/>
    <w:qFormat/>
    <w:rsid w:val="00F446B9"/>
    <w:rPr>
      <w:i/>
      <w:iCs/>
    </w:rPr>
  </w:style>
  <w:style w:type="paragraph" w:styleId="a4">
    <w:name w:val="Normal (Web)"/>
    <w:basedOn w:val="a"/>
    <w:uiPriority w:val="99"/>
    <w:semiHidden/>
    <w:unhideWhenUsed/>
    <w:rsid w:val="00F446B9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446B9"/>
    <w:rPr>
      <w:b/>
      <w:bCs/>
    </w:rPr>
  </w:style>
  <w:style w:type="table" w:styleId="a6">
    <w:name w:val="Table Grid"/>
    <w:basedOn w:val="a1"/>
    <w:uiPriority w:val="59"/>
    <w:rsid w:val="00F446B9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73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04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8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2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25235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54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33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234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795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610</Words>
  <Characters>3483</Characters>
  <Application>Microsoft Office Word</Application>
  <DocSecurity>0</DocSecurity>
  <Lines>29</Lines>
  <Paragraphs>8</Paragraphs>
  <ScaleCrop>false</ScaleCrop>
  <Company>Microsoft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2018-01-03T18:21:00Z</dcterms:created>
  <dcterms:modified xsi:type="dcterms:W3CDTF">2018-01-03T18:30:00Z</dcterms:modified>
</cp:coreProperties>
</file>